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9F" w:rsidRPr="00A97015" w:rsidRDefault="006B179F" w:rsidP="006B179F">
      <w:pPr>
        <w:pStyle w:val="ConsPlusNonformat"/>
        <w:ind w:firstLine="4962"/>
        <w:jc w:val="both"/>
        <w:rPr>
          <w:rFonts w:ascii="Times New Roman" w:hAnsi="Times New Roman" w:cs="Times New Roman"/>
        </w:rPr>
      </w:pPr>
      <w:r w:rsidRPr="00A97015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A97015">
        <w:rPr>
          <w:rFonts w:ascii="Times New Roman" w:hAnsi="Times New Roman" w:cs="Times New Roman"/>
        </w:rPr>
        <w:t xml:space="preserve"> Министерство образования и науки</w:t>
      </w:r>
    </w:p>
    <w:p w:rsidR="006B179F" w:rsidRPr="00A97015" w:rsidRDefault="006B179F" w:rsidP="006B179F">
      <w:pPr>
        <w:pStyle w:val="ConsPlusNonformat"/>
        <w:ind w:firstLine="4962"/>
        <w:jc w:val="both"/>
        <w:rPr>
          <w:rFonts w:ascii="Times New Roman" w:hAnsi="Times New Roman" w:cs="Times New Roman"/>
        </w:rPr>
      </w:pPr>
      <w:r w:rsidRPr="00A97015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A97015">
        <w:rPr>
          <w:rFonts w:ascii="Times New Roman" w:hAnsi="Times New Roman" w:cs="Times New Roman"/>
        </w:rPr>
        <w:t>Карачаево-Черкесской Республики</w:t>
      </w:r>
    </w:p>
    <w:p w:rsidR="006B179F" w:rsidRDefault="006B179F" w:rsidP="006B179F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Calibri" w:hAnsi="Calibri" w:cs="Calibri"/>
        </w:rPr>
      </w:pPr>
    </w:p>
    <w:p w:rsidR="006B179F" w:rsidRDefault="006B179F" w:rsidP="006B179F">
      <w:pPr>
        <w:pStyle w:val="ConsPlusNonformat"/>
        <w:jc w:val="both"/>
      </w:pPr>
      <w:r>
        <w:t xml:space="preserve">                                              </w:t>
      </w:r>
    </w:p>
    <w:p w:rsidR="006B179F" w:rsidRPr="00625894" w:rsidRDefault="006B179F" w:rsidP="006B179F">
      <w:pPr>
        <w:pStyle w:val="ConsPlusNonformat"/>
        <w:jc w:val="both"/>
        <w:rPr>
          <w:rFonts w:ascii="Times New Roman" w:hAnsi="Times New Roman" w:cs="Times New Roman"/>
        </w:rPr>
      </w:pPr>
    </w:p>
    <w:p w:rsidR="006B179F" w:rsidRPr="00625894" w:rsidRDefault="006B179F" w:rsidP="006B17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411"/>
      <w:bookmarkEnd w:id="0"/>
      <w:r w:rsidRPr="00625894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625894">
        <w:rPr>
          <w:rFonts w:ascii="Times New Roman" w:hAnsi="Times New Roman" w:cs="Times New Roman"/>
        </w:rPr>
        <w:t xml:space="preserve">  </w:t>
      </w:r>
      <w:r w:rsidRPr="00625894">
        <w:rPr>
          <w:rFonts w:ascii="Times New Roman" w:hAnsi="Times New Roman" w:cs="Times New Roman"/>
          <w:sz w:val="26"/>
          <w:szCs w:val="26"/>
        </w:rPr>
        <w:t>СПРАВКА</w:t>
      </w:r>
    </w:p>
    <w:p w:rsidR="006B179F" w:rsidRPr="00625894" w:rsidRDefault="006B179F" w:rsidP="006B17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625894">
        <w:rPr>
          <w:rFonts w:ascii="Times New Roman" w:hAnsi="Times New Roman" w:cs="Times New Roman"/>
          <w:sz w:val="26"/>
          <w:szCs w:val="26"/>
        </w:rPr>
        <w:t xml:space="preserve">    о материально-техническом обеспечении образовательной деятельности</w:t>
      </w:r>
    </w:p>
    <w:p w:rsidR="006B179F" w:rsidRPr="00625894" w:rsidRDefault="006B179F" w:rsidP="006B17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89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625894">
        <w:rPr>
          <w:rFonts w:ascii="Times New Roman" w:hAnsi="Times New Roman" w:cs="Times New Roman"/>
          <w:sz w:val="26"/>
          <w:szCs w:val="26"/>
        </w:rPr>
        <w:t xml:space="preserve"> по образовательным программам</w:t>
      </w:r>
    </w:p>
    <w:p w:rsidR="006B179F" w:rsidRPr="00C859B9" w:rsidRDefault="006B179F" w:rsidP="006B179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6B179F" w:rsidRDefault="006B179F" w:rsidP="006B17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07920">
        <w:rPr>
          <w:rFonts w:ascii="Times New Roman" w:hAnsi="Times New Roman" w:cs="Times New Roman"/>
          <w:sz w:val="26"/>
          <w:szCs w:val="26"/>
        </w:rPr>
        <w:t>__</w:t>
      </w:r>
      <w:r w:rsidRPr="00E02B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02B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Муниципальной  казенной  образовательной организации  дополнительного  образования «Детско-юношеская спортивная школа  </w:t>
      </w:r>
    </w:p>
    <w:p w:rsidR="006B179F" w:rsidRPr="00F64C1E" w:rsidRDefault="006B179F" w:rsidP="006B17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625894">
        <w:rPr>
          <w:rFonts w:ascii="Times New Roman" w:hAnsi="Times New Roman" w:cs="Times New Roman"/>
        </w:rPr>
        <w:t>(указывается полное наименование соискателя лицензии (лицензиата))</w:t>
      </w:r>
    </w:p>
    <w:p w:rsidR="006B179F" w:rsidRPr="00F64C1E" w:rsidRDefault="006B179F" w:rsidP="006B17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4C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Бокс-клуб имени С.Э.Дерева» </w:t>
      </w:r>
      <w:r w:rsidRPr="00F64C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_        </w:t>
      </w:r>
      <w:r w:rsidRPr="00F64C1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6B179F" w:rsidRPr="00F64C1E" w:rsidRDefault="006B179F" w:rsidP="006B17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B179F" w:rsidRPr="00D42B41" w:rsidRDefault="006B179F" w:rsidP="006B17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421"/>
      <w:bookmarkEnd w:id="1"/>
      <w:r w:rsidRPr="00D42B4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42B41">
        <w:rPr>
          <w:rFonts w:ascii="Times New Roman" w:hAnsi="Times New Roman" w:cs="Times New Roman"/>
          <w:sz w:val="26"/>
          <w:szCs w:val="26"/>
        </w:rPr>
        <w:t>Раздел 1. Обеспечение образовательно</w:t>
      </w:r>
      <w:r>
        <w:rPr>
          <w:rFonts w:ascii="Times New Roman" w:hAnsi="Times New Roman" w:cs="Times New Roman"/>
          <w:sz w:val="26"/>
          <w:szCs w:val="26"/>
        </w:rPr>
        <w:t>й деятельности в каждом из мест</w:t>
      </w:r>
      <w:r w:rsidRPr="00D42B41">
        <w:rPr>
          <w:rFonts w:ascii="Times New Roman" w:hAnsi="Times New Roman" w:cs="Times New Roman"/>
          <w:sz w:val="26"/>
          <w:szCs w:val="26"/>
        </w:rPr>
        <w:t xml:space="preserve"> осуществления образовательной дея</w:t>
      </w:r>
      <w:r>
        <w:rPr>
          <w:rFonts w:ascii="Times New Roman" w:hAnsi="Times New Roman" w:cs="Times New Roman"/>
          <w:sz w:val="26"/>
          <w:szCs w:val="26"/>
        </w:rPr>
        <w:t xml:space="preserve">тельности зданиями, строениями, </w:t>
      </w:r>
      <w:r w:rsidRPr="00D42B41">
        <w:rPr>
          <w:rFonts w:ascii="Times New Roman" w:hAnsi="Times New Roman" w:cs="Times New Roman"/>
          <w:sz w:val="26"/>
          <w:szCs w:val="26"/>
        </w:rPr>
        <w:t>сооружениями, помещениями и территориями</w:t>
      </w:r>
    </w:p>
    <w:p w:rsidR="006B179F" w:rsidRDefault="006B179F" w:rsidP="006B1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4"/>
        <w:gridCol w:w="1272"/>
        <w:gridCol w:w="2016"/>
        <w:gridCol w:w="1474"/>
        <w:gridCol w:w="1474"/>
        <w:gridCol w:w="1459"/>
        <w:gridCol w:w="1656"/>
        <w:gridCol w:w="1469"/>
        <w:gridCol w:w="1661"/>
        <w:gridCol w:w="1642"/>
      </w:tblGrid>
      <w:tr w:rsidR="006B179F" w:rsidRPr="00D42B41" w:rsidTr="00332D11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42B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42B41">
              <w:rPr>
                <w:rFonts w:ascii="Times New Roman" w:hAnsi="Times New Roman" w:cs="Times New Roman"/>
              </w:rPr>
              <w:t>/</w:t>
            </w:r>
            <w:proofErr w:type="spellStart"/>
            <w:r w:rsidRPr="00D42B4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>Адрес (местоположение) здания, строения, сооружения, помещения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2B41">
              <w:rPr>
                <w:rFonts w:ascii="Times New Roman" w:hAnsi="Times New Roman" w:cs="Times New Roman"/>
              </w:rPr>
              <w:t xml:space="preserve"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</w:t>
            </w:r>
            <w:r w:rsidRPr="00D42B41">
              <w:rPr>
                <w:rFonts w:ascii="Times New Roman" w:hAnsi="Times New Roman" w:cs="Times New Roman"/>
              </w:rPr>
              <w:lastRenderedPageBreak/>
              <w:t xml:space="preserve">обслуживанием, иное), территорий с указанием площади (кв. м) </w:t>
            </w:r>
            <w:hyperlink w:anchor="Par1630" w:history="1">
              <w:r w:rsidRPr="00D42B41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lastRenderedPageBreak/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 xml:space="preserve">Полное наименование собственника (арендодателя, ссудодателя) объекта недвижимого имущества </w:t>
            </w:r>
            <w:hyperlink w:anchor="Par1630" w:history="1">
              <w:r w:rsidRPr="00D42B41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 xml:space="preserve">Документ-основание возникновения права (указываются реквизиты и сроки действия) </w:t>
            </w:r>
            <w:hyperlink w:anchor="Par1630" w:history="1">
              <w:r w:rsidRPr="00D42B41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 xml:space="preserve">Кадастровый (или условный) номер объекта недвижимости, код </w:t>
            </w:r>
            <w:hyperlink r:id="rId4" w:history="1">
              <w:r w:rsidRPr="00D42B41">
                <w:rPr>
                  <w:rFonts w:ascii="Times New Roman" w:hAnsi="Times New Roman" w:cs="Times New Roman"/>
                  <w:color w:val="0000FF"/>
                </w:rPr>
                <w:t>ОКАТО</w:t>
              </w:r>
            </w:hyperlink>
            <w:r w:rsidRPr="00D42B41">
              <w:rPr>
                <w:rFonts w:ascii="Times New Roman" w:hAnsi="Times New Roman" w:cs="Times New Roman"/>
              </w:rPr>
              <w:t xml:space="preserve">, код </w:t>
            </w:r>
            <w:hyperlink r:id="rId5" w:history="1">
              <w:r w:rsidRPr="00D42B41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  <w:r w:rsidRPr="00D42B41">
              <w:rPr>
                <w:rFonts w:ascii="Times New Roman" w:hAnsi="Times New Roman" w:cs="Times New Roman"/>
              </w:rPr>
              <w:t xml:space="preserve"> по месту нахождения объекта недвижимости </w:t>
            </w:r>
            <w:hyperlink w:anchor="Par1630" w:history="1">
              <w:r w:rsidRPr="00D42B41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 xml:space="preserve">Номер записи регистрации в Едином государственном реестре прав на недвижимое имущество и сделок с ним </w:t>
            </w:r>
            <w:hyperlink w:anchor="Par1630" w:history="1">
              <w:r w:rsidRPr="00D42B41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 xml:space="preserve"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</w:t>
            </w:r>
            <w:r w:rsidRPr="00D42B41">
              <w:rPr>
                <w:rFonts w:ascii="Times New Roman" w:hAnsi="Times New Roman" w:cs="Times New Roman"/>
              </w:rPr>
              <w:lastRenderedPageBreak/>
              <w:t xml:space="preserve">для осуществления образовательной деятельности </w:t>
            </w:r>
            <w:hyperlink w:anchor="Par1630" w:history="1">
              <w:r w:rsidRPr="00D42B41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lastRenderedPageBreak/>
              <w:t xml:space="preserve"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организация) </w:t>
            </w:r>
            <w:hyperlink w:anchor="Par1630" w:history="1">
              <w:r w:rsidRPr="00D42B41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6B179F" w:rsidRPr="00D42B41" w:rsidTr="00332D11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>10</w:t>
            </w:r>
          </w:p>
        </w:tc>
      </w:tr>
      <w:tr w:rsidR="006B179F" w:rsidRPr="009F531D" w:rsidTr="00332D11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9F531D">
              <w:rPr>
                <w:rFonts w:ascii="Times New Roman" w:hAnsi="Times New Roman" w:cs="Times New Roman"/>
                <w:u w:val="single"/>
              </w:rPr>
              <w:t xml:space="preserve">369330, Карачаево-Черкесская Республика, аул Адыге-Хабль, ул. Первомайская 42 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 xml:space="preserve">Объекты физической культуры и спорта 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>1.Спортивный зал общей площадью -291,6кв.м.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>2.котельная-16,5кв.м.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9F531D">
              <w:rPr>
                <w:rFonts w:ascii="Times New Roman" w:hAnsi="Times New Roman" w:cs="Times New Roman"/>
                <w:color w:val="000000"/>
              </w:rPr>
              <w:t>.электрощитовая-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>1,9 кв.м.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>4.душевая-7,6 кв.м.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9F531D">
              <w:rPr>
                <w:rFonts w:ascii="Times New Roman" w:hAnsi="Times New Roman" w:cs="Times New Roman"/>
                <w:color w:val="000000"/>
              </w:rPr>
              <w:t>.раздевалка-25,6кв.м.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9F531D">
              <w:rPr>
                <w:rFonts w:ascii="Times New Roman" w:hAnsi="Times New Roman" w:cs="Times New Roman"/>
                <w:color w:val="000000"/>
              </w:rPr>
              <w:t>.тренерская-17,0кв.м.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9F531D">
              <w:rPr>
                <w:rFonts w:ascii="Times New Roman" w:hAnsi="Times New Roman" w:cs="Times New Roman"/>
                <w:color w:val="000000"/>
              </w:rPr>
              <w:t xml:space="preserve">.проходная -3,7 </w:t>
            </w:r>
            <w:r w:rsidRPr="009F531D">
              <w:rPr>
                <w:rFonts w:ascii="Times New Roman" w:hAnsi="Times New Roman" w:cs="Times New Roman"/>
                <w:color w:val="000000"/>
              </w:rPr>
              <w:lastRenderedPageBreak/>
              <w:t>кв.м.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9F531D">
              <w:rPr>
                <w:rFonts w:ascii="Times New Roman" w:hAnsi="Times New Roman" w:cs="Times New Roman"/>
                <w:color w:val="000000"/>
              </w:rPr>
              <w:t>.коридор-21,0 кв.м.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9F531D">
              <w:rPr>
                <w:rFonts w:ascii="Times New Roman" w:hAnsi="Times New Roman" w:cs="Times New Roman"/>
                <w:color w:val="000000"/>
              </w:rPr>
              <w:t>.электрощитовая-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>1,9 кв.м.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10.санузел -5</w:t>
            </w:r>
            <w:r w:rsidRPr="009F531D">
              <w:rPr>
                <w:rFonts w:ascii="Times New Roman" w:hAnsi="Times New Roman" w:cs="Times New Roman"/>
                <w:color w:val="000000"/>
              </w:rPr>
              <w:t>,2 кв.м.</w:t>
            </w:r>
            <w:r>
              <w:rPr>
                <w:rFonts w:ascii="Times New Roman" w:hAnsi="Times New Roman" w:cs="Times New Roman"/>
                <w:color w:val="000000"/>
              </w:rPr>
              <w:t xml:space="preserve"> и т.д.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>Итого:426,2кв.м.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lastRenderedPageBreak/>
              <w:t>Оперативное управление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Адыге-Хабльского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531D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1257A0" w:rsidRDefault="006B179F" w:rsidP="00332D11">
            <w:pPr>
              <w:autoSpaceDE w:val="0"/>
              <w:rPr>
                <w:rFonts w:ascii="Times New Roman" w:hAnsi="Times New Roman" w:cs="Times New Roman"/>
              </w:rPr>
            </w:pPr>
            <w:r w:rsidRPr="001257A0">
              <w:rPr>
                <w:rFonts w:ascii="Times New Roman" w:hAnsi="Times New Roman" w:cs="Times New Roman"/>
              </w:rPr>
              <w:t xml:space="preserve">Договор с Администрацией </w:t>
            </w:r>
            <w:proofErr w:type="spellStart"/>
            <w:r w:rsidRPr="001257A0">
              <w:rPr>
                <w:rFonts w:ascii="Times New Roman" w:hAnsi="Times New Roman" w:cs="Times New Roman"/>
              </w:rPr>
              <w:t>Адыге-Хабльского</w:t>
            </w:r>
            <w:proofErr w:type="spellEnd"/>
            <w:r w:rsidRPr="001257A0">
              <w:rPr>
                <w:rFonts w:ascii="Times New Roman" w:hAnsi="Times New Roman" w:cs="Times New Roman"/>
              </w:rPr>
              <w:t xml:space="preserve"> муниципального района о закреплении муниципального имущества на праве оперативного управления</w:t>
            </w:r>
          </w:p>
          <w:p w:rsidR="006B179F" w:rsidRPr="001257A0" w:rsidRDefault="006B179F" w:rsidP="00332D11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1257A0">
              <w:rPr>
                <w:rFonts w:ascii="Times New Roman" w:hAnsi="Times New Roman" w:cs="Times New Roman"/>
              </w:rPr>
              <w:t>23.12.2015г.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1257A0">
              <w:rPr>
                <w:rFonts w:ascii="Times New Roman" w:hAnsi="Times New Roman" w:cs="Times New Roman"/>
              </w:rPr>
              <w:t xml:space="preserve">Действует со дня подписания </w:t>
            </w: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Кадастровый номер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09:01:009:00 03:0087:199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91203000001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91603408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1257A0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1257A0">
              <w:rPr>
                <w:sz w:val="22"/>
                <w:szCs w:val="22"/>
              </w:rPr>
              <w:t>Запись регистрации:</w:t>
            </w:r>
          </w:p>
          <w:p w:rsidR="006B179F" w:rsidRPr="001257A0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1257A0">
              <w:rPr>
                <w:sz w:val="22"/>
                <w:szCs w:val="22"/>
              </w:rPr>
              <w:t>№09-09-05/139/2011-350</w:t>
            </w:r>
          </w:p>
          <w:p w:rsidR="006B179F" w:rsidRPr="001257A0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1257A0">
              <w:rPr>
                <w:sz w:val="22"/>
                <w:szCs w:val="22"/>
              </w:rPr>
              <w:t>От 02.09.2011г.</w:t>
            </w:r>
          </w:p>
          <w:p w:rsidR="006B179F" w:rsidRPr="001257A0" w:rsidRDefault="006B179F" w:rsidP="00332D11">
            <w:pPr>
              <w:pStyle w:val="ConsPlusCell"/>
              <w:rPr>
                <w:sz w:val="22"/>
                <w:szCs w:val="22"/>
              </w:rPr>
            </w:pPr>
          </w:p>
          <w:p w:rsidR="006B179F" w:rsidRPr="001257A0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1257A0">
              <w:rPr>
                <w:sz w:val="22"/>
                <w:szCs w:val="22"/>
              </w:rPr>
              <w:t>№ 09-09-05/139/2011-218</w:t>
            </w:r>
          </w:p>
          <w:p w:rsidR="006B179F" w:rsidRPr="001257A0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1257A0">
              <w:rPr>
                <w:sz w:val="22"/>
                <w:szCs w:val="22"/>
              </w:rPr>
              <w:t>от 04.08.2011г.</w:t>
            </w:r>
          </w:p>
          <w:p w:rsidR="006B179F" w:rsidRPr="001257A0" w:rsidRDefault="006B179F" w:rsidP="00332D11">
            <w:pPr>
              <w:pStyle w:val="ConsPlusCell"/>
              <w:rPr>
                <w:sz w:val="22"/>
                <w:szCs w:val="22"/>
              </w:rPr>
            </w:pPr>
          </w:p>
          <w:p w:rsidR="006B179F" w:rsidRPr="001257A0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1257A0">
              <w:rPr>
                <w:sz w:val="22"/>
                <w:szCs w:val="22"/>
              </w:rPr>
              <w:t>№ 09-09-05/139/2011-219</w:t>
            </w:r>
          </w:p>
          <w:p w:rsidR="006B179F" w:rsidRPr="001257A0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1257A0">
              <w:rPr>
                <w:sz w:val="22"/>
                <w:szCs w:val="22"/>
              </w:rPr>
              <w:t>от 04.08.2011г.</w:t>
            </w:r>
          </w:p>
          <w:p w:rsidR="006B179F" w:rsidRPr="001257A0" w:rsidRDefault="006B179F" w:rsidP="00332D11">
            <w:pPr>
              <w:pStyle w:val="ConsPlusCell"/>
              <w:rPr>
                <w:sz w:val="22"/>
                <w:szCs w:val="22"/>
              </w:rPr>
            </w:pPr>
          </w:p>
          <w:p w:rsidR="006B179F" w:rsidRPr="001257A0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1257A0">
              <w:rPr>
                <w:sz w:val="22"/>
                <w:szCs w:val="22"/>
              </w:rPr>
              <w:t>№ 09-09-05/139/2011-220 от 04.08.2011г.</w:t>
            </w:r>
          </w:p>
          <w:p w:rsidR="006B179F" w:rsidRPr="001257A0" w:rsidRDefault="006B179F" w:rsidP="00332D11">
            <w:pPr>
              <w:pStyle w:val="ConsPlusCell"/>
              <w:rPr>
                <w:sz w:val="22"/>
                <w:szCs w:val="22"/>
              </w:rPr>
            </w:pPr>
          </w:p>
          <w:p w:rsidR="006B179F" w:rsidRPr="001257A0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1257A0">
              <w:rPr>
                <w:sz w:val="22"/>
                <w:szCs w:val="22"/>
              </w:rPr>
              <w:t xml:space="preserve">№ 09-09-05/139/2011-221 от </w:t>
            </w:r>
            <w:r w:rsidRPr="001257A0">
              <w:rPr>
                <w:sz w:val="22"/>
                <w:szCs w:val="22"/>
              </w:rPr>
              <w:lastRenderedPageBreak/>
              <w:t>04.08.2011г.</w:t>
            </w:r>
          </w:p>
          <w:p w:rsidR="006B179F" w:rsidRPr="001257A0" w:rsidRDefault="006B179F" w:rsidP="00332D11">
            <w:pPr>
              <w:pStyle w:val="ConsPlusCell"/>
              <w:rPr>
                <w:sz w:val="22"/>
                <w:szCs w:val="22"/>
              </w:rPr>
            </w:pPr>
          </w:p>
          <w:p w:rsidR="006B179F" w:rsidRPr="001257A0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1257A0">
              <w:rPr>
                <w:sz w:val="22"/>
                <w:szCs w:val="22"/>
              </w:rPr>
              <w:t>№ 09-09-05/139/2011-222 от 04.08.2011г.</w:t>
            </w:r>
          </w:p>
          <w:p w:rsidR="006B179F" w:rsidRPr="001257A0" w:rsidRDefault="006B179F" w:rsidP="00332D11">
            <w:pPr>
              <w:pStyle w:val="ConsPlusCell"/>
              <w:rPr>
                <w:sz w:val="22"/>
                <w:szCs w:val="22"/>
              </w:rPr>
            </w:pPr>
          </w:p>
          <w:p w:rsidR="006B179F" w:rsidRPr="001257A0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1257A0">
              <w:rPr>
                <w:sz w:val="22"/>
                <w:szCs w:val="22"/>
              </w:rPr>
              <w:t>№ 09-09-05/139/2011-223</w:t>
            </w:r>
          </w:p>
          <w:p w:rsidR="006B179F" w:rsidRPr="001257A0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1257A0">
              <w:rPr>
                <w:sz w:val="22"/>
                <w:szCs w:val="22"/>
              </w:rPr>
              <w:t>от 04.08.2011г.</w:t>
            </w:r>
          </w:p>
          <w:p w:rsidR="006B179F" w:rsidRPr="001257A0" w:rsidRDefault="006B179F" w:rsidP="00332D11">
            <w:pPr>
              <w:pStyle w:val="ConsPlusCell"/>
              <w:rPr>
                <w:sz w:val="22"/>
                <w:szCs w:val="22"/>
              </w:rPr>
            </w:pPr>
          </w:p>
          <w:p w:rsidR="006B179F" w:rsidRPr="001257A0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1257A0">
              <w:rPr>
                <w:sz w:val="22"/>
                <w:szCs w:val="22"/>
              </w:rPr>
              <w:t>№  09-09-05/139/2011-350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1257A0">
              <w:rPr>
                <w:sz w:val="22"/>
                <w:szCs w:val="22"/>
              </w:rPr>
              <w:t>от 02.09.2011г</w:t>
            </w:r>
            <w:r w:rsidRPr="009F531D">
              <w:rPr>
                <w:sz w:val="22"/>
                <w:szCs w:val="22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</w:rPr>
              <w:lastRenderedPageBreak/>
              <w:t>Санитарно-эпидемиологическое заключение</w:t>
            </w:r>
          </w:p>
          <w:p w:rsidR="006B179F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</w:rPr>
              <w:t>№09.01.05.000М.000</w:t>
            </w:r>
            <w:r>
              <w:rPr>
                <w:rFonts w:ascii="Times New Roman" w:hAnsi="Times New Roman" w:cs="Times New Roman"/>
              </w:rPr>
              <w:t>0</w:t>
            </w:r>
            <w:r w:rsidRPr="009F531D">
              <w:rPr>
                <w:rFonts w:ascii="Times New Roman" w:hAnsi="Times New Roman" w:cs="Times New Roman"/>
              </w:rPr>
              <w:t>44.03.16</w:t>
            </w:r>
          </w:p>
          <w:p w:rsidR="006B179F" w:rsidRPr="009F531D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21.03.2016</w:t>
            </w:r>
            <w:r w:rsidRPr="009F531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ConsPlusCell"/>
              <w:rPr>
                <w:sz w:val="22"/>
                <w:szCs w:val="22"/>
                <w:lang w:eastAsia="ar-SA"/>
              </w:rPr>
            </w:pPr>
            <w:r w:rsidRPr="009F531D">
              <w:rPr>
                <w:sz w:val="22"/>
                <w:szCs w:val="22"/>
                <w:lang w:eastAsia="ar-SA"/>
              </w:rPr>
              <w:t>Заключение Государственного пожарного  надзора</w:t>
            </w:r>
          </w:p>
          <w:p w:rsidR="006B179F" w:rsidRPr="009F531D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lang w:eastAsia="ar-SA"/>
              </w:rPr>
              <w:t>№7 от 12.02.2016г</w:t>
            </w:r>
            <w:r w:rsidRPr="009F531D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</w:tr>
      <w:tr w:rsidR="006B179F" w:rsidRPr="009F531D" w:rsidTr="00332D11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369355 КЧР</w:t>
            </w:r>
          </w:p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proofErr w:type="spellStart"/>
            <w:r w:rsidRPr="009F531D">
              <w:rPr>
                <w:sz w:val="22"/>
                <w:szCs w:val="22"/>
              </w:rPr>
              <w:t>Адыге-Хабльский</w:t>
            </w:r>
            <w:proofErr w:type="spellEnd"/>
            <w:r w:rsidRPr="009F531D">
              <w:rPr>
                <w:sz w:val="22"/>
                <w:szCs w:val="22"/>
              </w:rPr>
              <w:t xml:space="preserve"> район</w:t>
            </w:r>
          </w:p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 xml:space="preserve">а. </w:t>
            </w:r>
            <w:proofErr w:type="spellStart"/>
            <w:r w:rsidRPr="009F531D">
              <w:rPr>
                <w:sz w:val="22"/>
                <w:szCs w:val="22"/>
              </w:rPr>
              <w:t>Мало-Абазинск</w:t>
            </w:r>
            <w:proofErr w:type="spellEnd"/>
            <w:r w:rsidRPr="009F531D">
              <w:rPr>
                <w:sz w:val="22"/>
                <w:szCs w:val="22"/>
              </w:rPr>
              <w:t>,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9F531D">
              <w:rPr>
                <w:rFonts w:ascii="Times New Roman" w:hAnsi="Times New Roman" w:cs="Times New Roman"/>
              </w:rPr>
              <w:t>Ул. Гагарина 74.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>Спортивный зал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>площадью 216кв.м.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Муниципальное казенное  образовательное учреждение «</w:t>
            </w:r>
            <w:proofErr w:type="gramStart"/>
            <w:r w:rsidRPr="009F531D">
              <w:rPr>
                <w:sz w:val="22"/>
                <w:szCs w:val="22"/>
              </w:rPr>
              <w:t>Средняя</w:t>
            </w:r>
            <w:proofErr w:type="gramEnd"/>
            <w:r w:rsidRPr="009F531D">
              <w:rPr>
                <w:sz w:val="22"/>
                <w:szCs w:val="22"/>
              </w:rPr>
              <w:t xml:space="preserve"> общеобразовательная  </w:t>
            </w:r>
          </w:p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 xml:space="preserve">школа  </w:t>
            </w:r>
            <w:proofErr w:type="spellStart"/>
            <w:r w:rsidRPr="009F531D">
              <w:rPr>
                <w:sz w:val="22"/>
                <w:szCs w:val="22"/>
              </w:rPr>
              <w:t>а</w:t>
            </w:r>
            <w:proofErr w:type="gramStart"/>
            <w:r w:rsidRPr="009F531D">
              <w:rPr>
                <w:sz w:val="22"/>
                <w:szCs w:val="22"/>
              </w:rPr>
              <w:t>.М</w:t>
            </w:r>
            <w:proofErr w:type="gramEnd"/>
            <w:r w:rsidRPr="009F531D">
              <w:rPr>
                <w:sz w:val="22"/>
                <w:szCs w:val="22"/>
              </w:rPr>
              <w:t>ало-Абазинск</w:t>
            </w:r>
            <w:proofErr w:type="spellEnd"/>
            <w:r w:rsidRPr="009F531D">
              <w:rPr>
                <w:sz w:val="22"/>
                <w:szCs w:val="22"/>
              </w:rPr>
              <w:t xml:space="preserve">» </w:t>
            </w:r>
            <w:r w:rsidRPr="009F531D">
              <w:rPr>
                <w:color w:val="000000"/>
                <w:sz w:val="22"/>
                <w:szCs w:val="22"/>
              </w:rPr>
              <w:t xml:space="preserve">и  Администрация </w:t>
            </w:r>
            <w:proofErr w:type="spellStart"/>
            <w:r w:rsidRPr="009F531D">
              <w:rPr>
                <w:color w:val="000000"/>
                <w:sz w:val="22"/>
                <w:szCs w:val="22"/>
              </w:rPr>
              <w:t>Адыге-Хабльского</w:t>
            </w:r>
            <w:proofErr w:type="spellEnd"/>
            <w:r w:rsidRPr="009F531D">
              <w:rPr>
                <w:color w:val="000000"/>
                <w:sz w:val="22"/>
                <w:szCs w:val="22"/>
              </w:rPr>
              <w:t xml:space="preserve"> муниципальн</w:t>
            </w:r>
            <w:r w:rsidRPr="009F531D">
              <w:rPr>
                <w:color w:val="000000"/>
                <w:sz w:val="22"/>
                <w:szCs w:val="22"/>
              </w:rPr>
              <w:lastRenderedPageBreak/>
              <w:t>ого района.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lastRenderedPageBreak/>
              <w:t xml:space="preserve">Договор аренды на безвозмездной основе недвижимого муниципального имущества </w:t>
            </w:r>
          </w:p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 xml:space="preserve">№1 от  </w:t>
            </w:r>
            <w:r>
              <w:rPr>
                <w:sz w:val="22"/>
                <w:szCs w:val="22"/>
              </w:rPr>
              <w:t>01.12.2015</w:t>
            </w:r>
            <w:r w:rsidRPr="009F531D">
              <w:rPr>
                <w:sz w:val="22"/>
                <w:szCs w:val="22"/>
              </w:rPr>
              <w:t>г. сроком на 11месяцев.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Кадастровый номер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09-09-05/095/2010-314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91203000009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91603420111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Запись регистрации: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№09-09-05/139/2011-357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от 02.09.2011г.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</w:rPr>
              <w:t>Санитарно-эпидемиологическое заключение</w:t>
            </w:r>
          </w:p>
          <w:p w:rsidR="006B179F" w:rsidRPr="009F531D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</w:rPr>
              <w:t>№09.01.05.000М.</w:t>
            </w:r>
            <w:r>
              <w:rPr>
                <w:rFonts w:ascii="Times New Roman" w:hAnsi="Times New Roman" w:cs="Times New Roman"/>
              </w:rPr>
              <w:t>0</w:t>
            </w:r>
            <w:r w:rsidRPr="009F531D">
              <w:rPr>
                <w:rFonts w:ascii="Times New Roman" w:hAnsi="Times New Roman" w:cs="Times New Roman"/>
              </w:rPr>
              <w:t>00044.03.16</w:t>
            </w:r>
            <w:r>
              <w:rPr>
                <w:rFonts w:ascii="Times New Roman" w:hAnsi="Times New Roman" w:cs="Times New Roman"/>
              </w:rPr>
              <w:t>от 21.03.2016</w:t>
            </w:r>
            <w:r w:rsidRPr="009F531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ConsPlusCell"/>
              <w:rPr>
                <w:sz w:val="22"/>
                <w:szCs w:val="22"/>
                <w:lang w:eastAsia="ar-SA"/>
              </w:rPr>
            </w:pPr>
            <w:r w:rsidRPr="009F531D">
              <w:rPr>
                <w:sz w:val="22"/>
                <w:szCs w:val="22"/>
                <w:lang w:eastAsia="ar-SA"/>
              </w:rPr>
              <w:t>Заключение Государственного пожарного  надзора</w:t>
            </w:r>
          </w:p>
          <w:p w:rsidR="006B179F" w:rsidRPr="009F531D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lang w:eastAsia="ar-SA"/>
              </w:rPr>
              <w:t>№7 от 12.02.2016г</w:t>
            </w:r>
            <w:r w:rsidRPr="009F531D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</w:tr>
      <w:tr w:rsidR="006B179F" w:rsidRPr="009F531D" w:rsidTr="00332D11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369362 КЧР</w:t>
            </w:r>
          </w:p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proofErr w:type="spellStart"/>
            <w:r w:rsidRPr="009F531D">
              <w:rPr>
                <w:sz w:val="22"/>
                <w:szCs w:val="22"/>
              </w:rPr>
              <w:t>Адыге-Хабльский</w:t>
            </w:r>
            <w:proofErr w:type="spellEnd"/>
            <w:r w:rsidRPr="009F531D">
              <w:rPr>
                <w:sz w:val="22"/>
                <w:szCs w:val="22"/>
              </w:rPr>
              <w:t xml:space="preserve"> район</w:t>
            </w:r>
          </w:p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а. Эрсакон,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9F531D">
              <w:rPr>
                <w:rFonts w:ascii="Times New Roman" w:hAnsi="Times New Roman" w:cs="Times New Roman"/>
              </w:rPr>
              <w:t>Ул</w:t>
            </w:r>
            <w:proofErr w:type="gramStart"/>
            <w:r w:rsidRPr="009F531D">
              <w:rPr>
                <w:rFonts w:ascii="Times New Roman" w:hAnsi="Times New Roman" w:cs="Times New Roman"/>
              </w:rPr>
              <w:t>.Л</w:t>
            </w:r>
            <w:proofErr w:type="gramEnd"/>
            <w:r w:rsidRPr="009F531D">
              <w:rPr>
                <w:rFonts w:ascii="Times New Roman" w:hAnsi="Times New Roman" w:cs="Times New Roman"/>
              </w:rPr>
              <w:t xml:space="preserve">енина 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>Спортивный зал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>площадью 162кв.м.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Муниципальное казенное  образовательное учреждение «</w:t>
            </w:r>
            <w:proofErr w:type="gramStart"/>
            <w:r w:rsidRPr="009F531D">
              <w:rPr>
                <w:sz w:val="22"/>
                <w:szCs w:val="22"/>
              </w:rPr>
              <w:t>Средняя</w:t>
            </w:r>
            <w:proofErr w:type="gramEnd"/>
            <w:r w:rsidRPr="009F531D">
              <w:rPr>
                <w:sz w:val="22"/>
                <w:szCs w:val="22"/>
              </w:rPr>
              <w:t xml:space="preserve"> общеобразовательная  </w:t>
            </w:r>
          </w:p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 xml:space="preserve">школа  </w:t>
            </w:r>
            <w:proofErr w:type="spellStart"/>
            <w:r w:rsidRPr="009F531D">
              <w:rPr>
                <w:sz w:val="22"/>
                <w:szCs w:val="22"/>
              </w:rPr>
              <w:t>а</w:t>
            </w:r>
            <w:proofErr w:type="gramStart"/>
            <w:r w:rsidRPr="009F531D">
              <w:rPr>
                <w:sz w:val="22"/>
                <w:szCs w:val="22"/>
              </w:rPr>
              <w:t>.Э</w:t>
            </w:r>
            <w:proofErr w:type="gramEnd"/>
            <w:r w:rsidRPr="009F531D">
              <w:rPr>
                <w:sz w:val="22"/>
                <w:szCs w:val="22"/>
              </w:rPr>
              <w:t>рсакон</w:t>
            </w:r>
            <w:proofErr w:type="spellEnd"/>
            <w:r w:rsidRPr="009F531D">
              <w:rPr>
                <w:sz w:val="22"/>
                <w:szCs w:val="22"/>
              </w:rPr>
              <w:t xml:space="preserve">» </w:t>
            </w:r>
            <w:r w:rsidRPr="009F531D">
              <w:rPr>
                <w:color w:val="000000"/>
                <w:sz w:val="22"/>
                <w:szCs w:val="22"/>
              </w:rPr>
              <w:t xml:space="preserve">и  Администрация </w:t>
            </w:r>
            <w:proofErr w:type="spellStart"/>
            <w:r w:rsidRPr="009F531D">
              <w:rPr>
                <w:color w:val="000000"/>
                <w:sz w:val="22"/>
                <w:szCs w:val="22"/>
              </w:rPr>
              <w:t>Адыге-Хабльского</w:t>
            </w:r>
            <w:proofErr w:type="spellEnd"/>
            <w:r w:rsidRPr="009F531D">
              <w:rPr>
                <w:color w:val="000000"/>
                <w:sz w:val="22"/>
                <w:szCs w:val="22"/>
              </w:rPr>
              <w:t xml:space="preserve"> муниципального 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>района.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 xml:space="preserve">Договор аренды на безвозмездной основе недвижимого муниципального имущества </w:t>
            </w:r>
          </w:p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 xml:space="preserve">№2 от  </w:t>
            </w:r>
            <w:r>
              <w:rPr>
                <w:sz w:val="22"/>
                <w:szCs w:val="22"/>
              </w:rPr>
              <w:t>01.12.2015</w:t>
            </w:r>
            <w:r w:rsidRPr="009F531D">
              <w:rPr>
                <w:sz w:val="22"/>
                <w:szCs w:val="22"/>
              </w:rPr>
              <w:t>г. сроком на 11месяцев.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Кадастровый номер</w:t>
            </w:r>
          </w:p>
          <w:p w:rsidR="006B179F" w:rsidRDefault="006B179F" w:rsidP="00332D11">
            <w:pPr>
              <w:pStyle w:val="ConsPlusCell"/>
            </w:pPr>
            <w:r w:rsidRPr="009F531D">
              <w:t>09-09-05/195/2010-321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ОКАТО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91203000015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91603460</w:t>
            </w:r>
          </w:p>
          <w:p w:rsidR="006B179F" w:rsidRDefault="006B179F" w:rsidP="00332D1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B179F" w:rsidRPr="009F531D" w:rsidRDefault="006B179F" w:rsidP="00332D11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Запись регистрации: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№09-09-05/095/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2010-321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от 13.09.2010г.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</w:rPr>
              <w:t>Санитарно-эпидемиологическое заключение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№09.01.05.000М.000</w:t>
            </w:r>
            <w:r>
              <w:rPr>
                <w:sz w:val="22"/>
                <w:szCs w:val="22"/>
              </w:rPr>
              <w:t>0</w:t>
            </w:r>
            <w:r w:rsidRPr="009F531D">
              <w:rPr>
                <w:sz w:val="22"/>
                <w:szCs w:val="22"/>
              </w:rPr>
              <w:t>44.03.16</w:t>
            </w:r>
            <w:r>
              <w:rPr>
                <w:sz w:val="22"/>
                <w:szCs w:val="22"/>
              </w:rPr>
              <w:t>от 21.03.2016</w:t>
            </w:r>
            <w:r w:rsidRPr="009F531D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ConsPlusCell"/>
              <w:rPr>
                <w:sz w:val="22"/>
                <w:szCs w:val="22"/>
                <w:lang w:eastAsia="ar-SA"/>
              </w:rPr>
            </w:pPr>
            <w:r w:rsidRPr="009F531D">
              <w:rPr>
                <w:sz w:val="22"/>
                <w:szCs w:val="22"/>
                <w:lang w:eastAsia="ar-SA"/>
              </w:rPr>
              <w:t>Заключение Государственного пожарного  надзора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№7 от 12.02.2016г</w:t>
            </w:r>
            <w:r w:rsidRPr="009F531D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6B179F" w:rsidRPr="009F531D" w:rsidTr="00332D11">
        <w:trPr>
          <w:trHeight w:val="33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369361 КЧР</w:t>
            </w:r>
          </w:p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proofErr w:type="spellStart"/>
            <w:r w:rsidRPr="009F531D">
              <w:rPr>
                <w:sz w:val="22"/>
                <w:szCs w:val="22"/>
              </w:rPr>
              <w:t>Адыге-Хабльский</w:t>
            </w:r>
            <w:proofErr w:type="spellEnd"/>
            <w:r w:rsidRPr="009F531D">
              <w:rPr>
                <w:sz w:val="22"/>
                <w:szCs w:val="22"/>
              </w:rPr>
              <w:t xml:space="preserve"> район</w:t>
            </w:r>
          </w:p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 xml:space="preserve">а. </w:t>
            </w:r>
            <w:proofErr w:type="spellStart"/>
            <w:r w:rsidRPr="009F531D">
              <w:rPr>
                <w:sz w:val="22"/>
                <w:szCs w:val="22"/>
              </w:rPr>
              <w:t>Апсуа</w:t>
            </w:r>
            <w:proofErr w:type="spellEnd"/>
            <w:r w:rsidRPr="009F531D">
              <w:rPr>
                <w:sz w:val="22"/>
                <w:szCs w:val="22"/>
              </w:rPr>
              <w:t>,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9F531D">
              <w:rPr>
                <w:rFonts w:ascii="Times New Roman" w:hAnsi="Times New Roman" w:cs="Times New Roman"/>
              </w:rPr>
              <w:t>Ул. Школьная 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>Спортивный зал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>площадью 162 кв.м.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Муниципальное казенное  образовательное учреждение «</w:t>
            </w:r>
            <w:proofErr w:type="gramStart"/>
            <w:r w:rsidRPr="009F531D">
              <w:rPr>
                <w:sz w:val="22"/>
                <w:szCs w:val="22"/>
              </w:rPr>
              <w:t>Средняя</w:t>
            </w:r>
            <w:proofErr w:type="gramEnd"/>
            <w:r w:rsidRPr="009F531D">
              <w:rPr>
                <w:sz w:val="22"/>
                <w:szCs w:val="22"/>
              </w:rPr>
              <w:t xml:space="preserve"> общеобразовательная  </w:t>
            </w:r>
          </w:p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 xml:space="preserve">школа  </w:t>
            </w:r>
            <w:proofErr w:type="spellStart"/>
            <w:r w:rsidRPr="009F531D">
              <w:rPr>
                <w:sz w:val="22"/>
                <w:szCs w:val="22"/>
              </w:rPr>
              <w:t>а</w:t>
            </w:r>
            <w:proofErr w:type="gramStart"/>
            <w:r w:rsidRPr="009F531D">
              <w:rPr>
                <w:sz w:val="22"/>
                <w:szCs w:val="22"/>
              </w:rPr>
              <w:t>.А</w:t>
            </w:r>
            <w:proofErr w:type="gramEnd"/>
            <w:r w:rsidRPr="009F531D">
              <w:rPr>
                <w:sz w:val="22"/>
                <w:szCs w:val="22"/>
              </w:rPr>
              <w:t>псуа</w:t>
            </w:r>
            <w:proofErr w:type="spellEnd"/>
            <w:r w:rsidRPr="009F531D">
              <w:rPr>
                <w:sz w:val="22"/>
                <w:szCs w:val="22"/>
              </w:rPr>
              <w:t>»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 xml:space="preserve">и Администрация </w:t>
            </w:r>
            <w:proofErr w:type="spellStart"/>
            <w:r w:rsidRPr="009F531D">
              <w:rPr>
                <w:rFonts w:ascii="Times New Roman" w:hAnsi="Times New Roman" w:cs="Times New Roman"/>
                <w:color w:val="000000"/>
              </w:rPr>
              <w:t>Адыге-Хабльского</w:t>
            </w:r>
            <w:proofErr w:type="spellEnd"/>
            <w:r w:rsidRPr="009F531D">
              <w:rPr>
                <w:rFonts w:ascii="Times New Roman" w:hAnsi="Times New Roman" w:cs="Times New Roman"/>
                <w:color w:val="000000"/>
              </w:rPr>
              <w:t xml:space="preserve"> муниципальн</w:t>
            </w:r>
            <w:r w:rsidRPr="009F531D">
              <w:rPr>
                <w:rFonts w:ascii="Times New Roman" w:hAnsi="Times New Roman" w:cs="Times New Roman"/>
                <w:color w:val="000000"/>
              </w:rPr>
              <w:lastRenderedPageBreak/>
              <w:t>ого района.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lastRenderedPageBreak/>
              <w:t xml:space="preserve">Договор аренды на безвозмездной основе недвижимого муниципального имущества </w:t>
            </w:r>
          </w:p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 xml:space="preserve">№3 от  </w:t>
            </w:r>
            <w:r>
              <w:rPr>
                <w:sz w:val="22"/>
                <w:szCs w:val="22"/>
              </w:rPr>
              <w:t>01.12.2015</w:t>
            </w:r>
            <w:r w:rsidRPr="009F531D">
              <w:rPr>
                <w:sz w:val="22"/>
                <w:szCs w:val="22"/>
              </w:rPr>
              <w:t>г. сроком на 11месяцев.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Кадастровый номер</w:t>
            </w:r>
          </w:p>
          <w:p w:rsidR="006B179F" w:rsidRDefault="006B179F" w:rsidP="00332D1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</w:rPr>
              <w:t>09-09-05/095/2010-304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91203000003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91603412</w:t>
            </w:r>
          </w:p>
          <w:p w:rsidR="006B179F" w:rsidRPr="009F531D" w:rsidRDefault="006B179F" w:rsidP="00332D11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Запись регистрации: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№09-09-05/094/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2010-193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от 06.09.2010г.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</w:rPr>
              <w:t>Санитарно-эпидемиологическое заключение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  <w:lang w:eastAsia="ar-SA"/>
              </w:rPr>
            </w:pPr>
            <w:r w:rsidRPr="009F531D">
              <w:rPr>
                <w:sz w:val="22"/>
                <w:szCs w:val="22"/>
              </w:rPr>
              <w:t>№09.01.05.000М.000</w:t>
            </w:r>
            <w:r>
              <w:rPr>
                <w:sz w:val="22"/>
                <w:szCs w:val="22"/>
              </w:rPr>
              <w:t>0</w:t>
            </w:r>
            <w:r w:rsidRPr="009F531D">
              <w:rPr>
                <w:sz w:val="22"/>
                <w:szCs w:val="22"/>
              </w:rPr>
              <w:t>44.03.16</w:t>
            </w:r>
            <w:r>
              <w:rPr>
                <w:sz w:val="22"/>
                <w:szCs w:val="22"/>
              </w:rPr>
              <w:t>от 21.03.2016</w:t>
            </w:r>
            <w:r w:rsidRPr="009F531D">
              <w:rPr>
                <w:sz w:val="22"/>
                <w:szCs w:val="22"/>
              </w:rPr>
              <w:t xml:space="preserve">г. 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  <w:lang w:eastAsia="ar-SA"/>
              </w:rPr>
            </w:pP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ConsPlusCell"/>
              <w:rPr>
                <w:sz w:val="22"/>
                <w:szCs w:val="22"/>
                <w:lang w:eastAsia="ar-SA"/>
              </w:rPr>
            </w:pPr>
            <w:r w:rsidRPr="009F531D">
              <w:rPr>
                <w:sz w:val="22"/>
                <w:szCs w:val="22"/>
                <w:lang w:eastAsia="ar-SA"/>
              </w:rPr>
              <w:t>Заключение Государственного пожарного  надзора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№7 от 12.02.2016г</w:t>
            </w:r>
            <w:r w:rsidRPr="009F531D">
              <w:rPr>
                <w:sz w:val="22"/>
                <w:szCs w:val="22"/>
                <w:lang w:eastAsia="ar-SA"/>
              </w:rPr>
              <w:t>.</w:t>
            </w:r>
          </w:p>
          <w:p w:rsidR="006B179F" w:rsidRPr="009F531D" w:rsidRDefault="006B179F" w:rsidP="00332D1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6B179F" w:rsidRPr="009F531D" w:rsidTr="00332D11">
        <w:trPr>
          <w:trHeight w:val="26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369356 КЧР</w:t>
            </w:r>
          </w:p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proofErr w:type="spellStart"/>
            <w:r w:rsidRPr="009F531D">
              <w:rPr>
                <w:sz w:val="22"/>
                <w:szCs w:val="22"/>
              </w:rPr>
              <w:t>Адыге-Хабльский</w:t>
            </w:r>
            <w:proofErr w:type="spellEnd"/>
            <w:r w:rsidRPr="009F531D">
              <w:rPr>
                <w:sz w:val="22"/>
                <w:szCs w:val="22"/>
              </w:rPr>
              <w:t xml:space="preserve"> район</w:t>
            </w:r>
          </w:p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proofErr w:type="spellStart"/>
            <w:r w:rsidRPr="009F531D">
              <w:rPr>
                <w:sz w:val="22"/>
                <w:szCs w:val="22"/>
              </w:rPr>
              <w:t>а</w:t>
            </w:r>
            <w:proofErr w:type="gramStart"/>
            <w:r w:rsidRPr="009F531D">
              <w:rPr>
                <w:sz w:val="22"/>
                <w:szCs w:val="22"/>
              </w:rPr>
              <w:t>.В</w:t>
            </w:r>
            <w:proofErr w:type="gramEnd"/>
            <w:r w:rsidRPr="009F531D">
              <w:rPr>
                <w:sz w:val="22"/>
                <w:szCs w:val="22"/>
              </w:rPr>
              <w:t>ако-Жиле</w:t>
            </w:r>
            <w:proofErr w:type="spellEnd"/>
            <w:r w:rsidRPr="009F531D">
              <w:rPr>
                <w:sz w:val="22"/>
                <w:szCs w:val="22"/>
              </w:rPr>
              <w:t xml:space="preserve">, 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9F531D">
              <w:rPr>
                <w:rFonts w:ascii="Times New Roman" w:hAnsi="Times New Roman" w:cs="Times New Roman"/>
              </w:rPr>
              <w:t>Ул. Первомайская 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>Спортивный зал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>площадью 200кв.м.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Муниципальное казенное  образовательное учреждение «</w:t>
            </w:r>
            <w:proofErr w:type="gramStart"/>
            <w:r w:rsidRPr="009F531D">
              <w:rPr>
                <w:sz w:val="22"/>
                <w:szCs w:val="22"/>
              </w:rPr>
              <w:t>Средняя</w:t>
            </w:r>
            <w:proofErr w:type="gramEnd"/>
            <w:r w:rsidRPr="009F531D">
              <w:rPr>
                <w:sz w:val="22"/>
                <w:szCs w:val="22"/>
              </w:rPr>
              <w:t xml:space="preserve"> общеобразовательная  </w:t>
            </w:r>
          </w:p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 xml:space="preserve">школа  а. </w:t>
            </w:r>
            <w:proofErr w:type="spellStart"/>
            <w:r w:rsidRPr="009F531D">
              <w:rPr>
                <w:sz w:val="22"/>
                <w:szCs w:val="22"/>
              </w:rPr>
              <w:t>Вако-Жиле</w:t>
            </w:r>
            <w:proofErr w:type="spellEnd"/>
            <w:r>
              <w:rPr>
                <w:sz w:val="22"/>
                <w:szCs w:val="22"/>
              </w:rPr>
              <w:t xml:space="preserve"> имени Героя Советского союза </w:t>
            </w:r>
            <w:proofErr w:type="spellStart"/>
            <w:r>
              <w:rPr>
                <w:sz w:val="22"/>
                <w:szCs w:val="22"/>
              </w:rPr>
              <w:t>Карданова</w:t>
            </w:r>
            <w:proofErr w:type="spellEnd"/>
            <w:r>
              <w:rPr>
                <w:sz w:val="22"/>
                <w:szCs w:val="22"/>
              </w:rPr>
              <w:t xml:space="preserve"> Мурата </w:t>
            </w:r>
            <w:proofErr w:type="spellStart"/>
            <w:r>
              <w:rPr>
                <w:sz w:val="22"/>
                <w:szCs w:val="22"/>
              </w:rPr>
              <w:t>Асхадовича</w:t>
            </w:r>
            <w:proofErr w:type="spellEnd"/>
            <w:r w:rsidRPr="009F531D">
              <w:rPr>
                <w:sz w:val="22"/>
                <w:szCs w:val="22"/>
              </w:rPr>
              <w:t xml:space="preserve">» </w:t>
            </w:r>
            <w:r w:rsidRPr="009F531D">
              <w:rPr>
                <w:color w:val="000000"/>
                <w:sz w:val="22"/>
                <w:szCs w:val="22"/>
              </w:rPr>
              <w:t xml:space="preserve">и  Администрация </w:t>
            </w:r>
            <w:proofErr w:type="spellStart"/>
            <w:r w:rsidRPr="009F531D">
              <w:rPr>
                <w:color w:val="000000"/>
                <w:sz w:val="22"/>
                <w:szCs w:val="22"/>
              </w:rPr>
              <w:t>Адыге-Хабльского</w:t>
            </w:r>
            <w:proofErr w:type="spellEnd"/>
            <w:r w:rsidRPr="009F531D">
              <w:rPr>
                <w:color w:val="000000"/>
                <w:sz w:val="22"/>
                <w:szCs w:val="22"/>
              </w:rPr>
              <w:t xml:space="preserve"> муниципального района.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 xml:space="preserve">Договор аренды на безвозмездной основе недвижимого муниципального имущества </w:t>
            </w:r>
          </w:p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 xml:space="preserve">№4 от  </w:t>
            </w:r>
            <w:r>
              <w:rPr>
                <w:sz w:val="22"/>
                <w:szCs w:val="22"/>
              </w:rPr>
              <w:t>01.12.2015</w:t>
            </w:r>
            <w:r w:rsidRPr="009F531D">
              <w:rPr>
                <w:sz w:val="22"/>
                <w:szCs w:val="22"/>
              </w:rPr>
              <w:t>г. сроком на 11месяцев.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Кадастровый номер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09-09-05/095/2010-316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91203000005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91603465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Запись регистрации: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№09-09-05/094/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2010-195</w:t>
            </w:r>
          </w:p>
          <w:p w:rsidR="006B179F" w:rsidRPr="009F531D" w:rsidRDefault="006B179F" w:rsidP="00332D11">
            <w:pPr>
              <w:pStyle w:val="ConsPlusCell"/>
              <w:jc w:val="center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от 06.09.2010г.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</w:rPr>
              <w:t>Санитарно-эпидемиологическое заключение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№09.01.05.000М.000</w:t>
            </w:r>
            <w:r>
              <w:rPr>
                <w:sz w:val="22"/>
                <w:szCs w:val="22"/>
              </w:rPr>
              <w:t>0</w:t>
            </w:r>
            <w:r w:rsidRPr="009F531D">
              <w:rPr>
                <w:sz w:val="22"/>
                <w:szCs w:val="22"/>
              </w:rPr>
              <w:t>44.03.16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21.03.2016</w:t>
            </w:r>
            <w:r w:rsidRPr="009F531D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ConsPlusCell"/>
              <w:rPr>
                <w:sz w:val="22"/>
                <w:szCs w:val="22"/>
                <w:lang w:eastAsia="ar-SA"/>
              </w:rPr>
            </w:pPr>
            <w:r w:rsidRPr="009F531D">
              <w:rPr>
                <w:sz w:val="22"/>
                <w:szCs w:val="22"/>
                <w:lang w:eastAsia="ar-SA"/>
              </w:rPr>
              <w:t>Заключение Государственного пожарного  надзора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№7 от </w:t>
            </w:r>
            <w:r w:rsidRPr="009F531D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2.02.2016г.</w:t>
            </w:r>
          </w:p>
        </w:tc>
      </w:tr>
      <w:tr w:rsidR="006B179F" w:rsidRPr="009F531D" w:rsidTr="00332D11">
        <w:trPr>
          <w:trHeight w:val="43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369354 КЧР</w:t>
            </w:r>
          </w:p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proofErr w:type="spellStart"/>
            <w:r w:rsidRPr="009F531D">
              <w:rPr>
                <w:sz w:val="22"/>
                <w:szCs w:val="22"/>
              </w:rPr>
              <w:t>Адыге-Хабльский</w:t>
            </w:r>
            <w:proofErr w:type="spellEnd"/>
            <w:r w:rsidRPr="009F531D">
              <w:rPr>
                <w:sz w:val="22"/>
                <w:szCs w:val="22"/>
              </w:rPr>
              <w:t xml:space="preserve"> район</w:t>
            </w:r>
          </w:p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 xml:space="preserve">А. </w:t>
            </w:r>
            <w:proofErr w:type="spellStart"/>
            <w:r w:rsidRPr="009F531D">
              <w:rPr>
                <w:sz w:val="22"/>
                <w:szCs w:val="22"/>
              </w:rPr>
              <w:t>Старо-Кувинск</w:t>
            </w:r>
            <w:proofErr w:type="spellEnd"/>
            <w:r w:rsidRPr="009F531D">
              <w:rPr>
                <w:sz w:val="22"/>
                <w:szCs w:val="22"/>
              </w:rPr>
              <w:t>.</w:t>
            </w:r>
          </w:p>
          <w:p w:rsidR="006B179F" w:rsidRPr="009F531D" w:rsidRDefault="006B179F" w:rsidP="00332D11">
            <w:pPr>
              <w:rPr>
                <w:rFonts w:ascii="Times New Roman" w:hAnsi="Times New Roman" w:cs="Times New Roman"/>
                <w:color w:val="000000"/>
              </w:rPr>
            </w:pPr>
            <w:r w:rsidRPr="009F531D">
              <w:rPr>
                <w:rFonts w:ascii="Times New Roman" w:hAnsi="Times New Roman" w:cs="Times New Roman"/>
              </w:rPr>
              <w:t>Ул. Октябрьская 51</w:t>
            </w:r>
          </w:p>
          <w:p w:rsidR="006B179F" w:rsidRPr="009F531D" w:rsidRDefault="006B179F" w:rsidP="00332D11">
            <w:pPr>
              <w:rPr>
                <w:rFonts w:ascii="Times New Roman" w:hAnsi="Times New Roman" w:cs="Times New Roman"/>
                <w:color w:val="000000"/>
              </w:rPr>
            </w:pPr>
          </w:p>
          <w:p w:rsidR="006B179F" w:rsidRPr="009F531D" w:rsidRDefault="006B179F" w:rsidP="00332D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rPr>
                <w:rFonts w:ascii="Times New Roman" w:hAnsi="Times New Roman" w:cs="Times New Roman"/>
                <w:color w:val="000000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lastRenderedPageBreak/>
              <w:t>Спортивный зал</w:t>
            </w:r>
          </w:p>
          <w:p w:rsidR="006B179F" w:rsidRPr="009F531D" w:rsidRDefault="006B179F" w:rsidP="00332D11">
            <w:pPr>
              <w:rPr>
                <w:rFonts w:ascii="Times New Roman" w:hAnsi="Times New Roman" w:cs="Times New Roman"/>
                <w:color w:val="000000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>площадью 162кв.м.</w:t>
            </w:r>
          </w:p>
          <w:p w:rsidR="006B179F" w:rsidRPr="009F531D" w:rsidRDefault="006B179F" w:rsidP="00332D11">
            <w:pPr>
              <w:rPr>
                <w:rFonts w:ascii="Times New Roman" w:hAnsi="Times New Roman" w:cs="Times New Roman"/>
                <w:color w:val="000000"/>
              </w:rPr>
            </w:pPr>
          </w:p>
          <w:p w:rsidR="006B179F" w:rsidRPr="009F531D" w:rsidRDefault="006B179F" w:rsidP="00332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Муниципальное казенное  образовательное учреждение «</w:t>
            </w:r>
            <w:proofErr w:type="gramStart"/>
            <w:r w:rsidRPr="009F531D">
              <w:rPr>
                <w:sz w:val="22"/>
                <w:szCs w:val="22"/>
              </w:rPr>
              <w:t>Средняя</w:t>
            </w:r>
            <w:proofErr w:type="gramEnd"/>
            <w:r w:rsidRPr="009F531D">
              <w:rPr>
                <w:sz w:val="22"/>
                <w:szCs w:val="22"/>
              </w:rPr>
              <w:t xml:space="preserve"> общеобразовательная  </w:t>
            </w:r>
          </w:p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 xml:space="preserve">школа  </w:t>
            </w:r>
            <w:proofErr w:type="spellStart"/>
            <w:r w:rsidRPr="009F531D">
              <w:rPr>
                <w:sz w:val="22"/>
                <w:szCs w:val="22"/>
              </w:rPr>
              <w:t>а</w:t>
            </w:r>
            <w:proofErr w:type="gramStart"/>
            <w:r w:rsidRPr="009F531D">
              <w:rPr>
                <w:sz w:val="22"/>
                <w:szCs w:val="22"/>
              </w:rPr>
              <w:t>.С</w:t>
            </w:r>
            <w:proofErr w:type="gramEnd"/>
            <w:r w:rsidRPr="009F531D">
              <w:rPr>
                <w:sz w:val="22"/>
                <w:szCs w:val="22"/>
              </w:rPr>
              <w:t>таро-</w:t>
            </w:r>
            <w:r w:rsidRPr="009F531D">
              <w:rPr>
                <w:sz w:val="22"/>
                <w:szCs w:val="22"/>
              </w:rPr>
              <w:lastRenderedPageBreak/>
              <w:t>Кувинск</w:t>
            </w:r>
            <w:proofErr w:type="spellEnd"/>
            <w:r w:rsidRPr="009F531D">
              <w:rPr>
                <w:sz w:val="22"/>
                <w:szCs w:val="22"/>
              </w:rPr>
              <w:t xml:space="preserve">. им.академика </w:t>
            </w:r>
            <w:proofErr w:type="spellStart"/>
            <w:r w:rsidRPr="009F531D">
              <w:rPr>
                <w:sz w:val="22"/>
                <w:szCs w:val="22"/>
              </w:rPr>
              <w:t>Н.Б.Экба</w:t>
            </w:r>
            <w:proofErr w:type="spellEnd"/>
            <w:r w:rsidRPr="009F531D">
              <w:rPr>
                <w:sz w:val="22"/>
                <w:szCs w:val="22"/>
              </w:rPr>
              <w:t xml:space="preserve">.» </w:t>
            </w:r>
            <w:r w:rsidRPr="009F531D">
              <w:rPr>
                <w:color w:val="000000"/>
                <w:sz w:val="22"/>
                <w:szCs w:val="22"/>
              </w:rPr>
              <w:t xml:space="preserve">и  Администрация </w:t>
            </w:r>
            <w:proofErr w:type="spellStart"/>
            <w:r w:rsidRPr="009F531D">
              <w:rPr>
                <w:color w:val="000000"/>
                <w:sz w:val="22"/>
                <w:szCs w:val="22"/>
              </w:rPr>
              <w:t>Адыге-Хабльского</w:t>
            </w:r>
            <w:proofErr w:type="spellEnd"/>
            <w:r w:rsidRPr="009F531D">
              <w:rPr>
                <w:color w:val="000000"/>
                <w:sz w:val="22"/>
                <w:szCs w:val="22"/>
              </w:rPr>
              <w:t xml:space="preserve"> муниципального района.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lastRenderedPageBreak/>
              <w:t xml:space="preserve">Договор аренды на безвозмездной основе недвижимого муниципального имущества </w:t>
            </w:r>
          </w:p>
          <w:p w:rsidR="006B179F" w:rsidRPr="009F531D" w:rsidRDefault="006B179F" w:rsidP="00332D1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№5 от  01.12.2015</w:t>
            </w:r>
            <w:r w:rsidRPr="009F531D">
              <w:rPr>
                <w:sz w:val="22"/>
                <w:szCs w:val="22"/>
              </w:rPr>
              <w:t xml:space="preserve">г. </w:t>
            </w:r>
            <w:r w:rsidRPr="009F531D">
              <w:rPr>
                <w:sz w:val="22"/>
                <w:szCs w:val="22"/>
              </w:rPr>
              <w:lastRenderedPageBreak/>
              <w:t>сроком на 11месяцев.</w:t>
            </w:r>
          </w:p>
          <w:p w:rsidR="006B179F" w:rsidRPr="009F531D" w:rsidRDefault="006B179F" w:rsidP="00332D1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lastRenderedPageBreak/>
              <w:t>Кадастровый номер</w:t>
            </w:r>
          </w:p>
          <w:p w:rsidR="006B179F" w:rsidRDefault="006B179F" w:rsidP="00332D1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</w:rPr>
              <w:t>09-09-05/057/2011-003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91203000013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  <w:p w:rsidR="006B179F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91603445</w:t>
            </w:r>
          </w:p>
          <w:p w:rsidR="006B179F" w:rsidRPr="009F531D" w:rsidRDefault="006B179F" w:rsidP="00332D11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lastRenderedPageBreak/>
              <w:t>Запись регистрации: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№09-09-05/057/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2011-3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от 07.02.2011г.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531D">
              <w:rPr>
                <w:rFonts w:ascii="Times New Roman" w:hAnsi="Times New Roman" w:cs="Times New Roman"/>
              </w:rPr>
              <w:t>Санитарно-эпидемиологическое заключение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 w:rsidRPr="009F531D">
              <w:rPr>
                <w:sz w:val="22"/>
                <w:szCs w:val="22"/>
              </w:rPr>
              <w:t>№09.01.05.000М.</w:t>
            </w:r>
            <w:r>
              <w:rPr>
                <w:sz w:val="22"/>
                <w:szCs w:val="22"/>
              </w:rPr>
              <w:t>0</w:t>
            </w:r>
            <w:r w:rsidRPr="009F531D">
              <w:rPr>
                <w:sz w:val="22"/>
                <w:szCs w:val="22"/>
              </w:rPr>
              <w:t>00044.03.</w:t>
            </w:r>
            <w:r>
              <w:rPr>
                <w:sz w:val="22"/>
                <w:szCs w:val="22"/>
              </w:rPr>
              <w:t>16от 21.03.2016г.</w:t>
            </w:r>
            <w:r w:rsidRPr="009F53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pStyle w:val="ConsPlusCell"/>
              <w:rPr>
                <w:sz w:val="22"/>
                <w:szCs w:val="22"/>
                <w:lang w:eastAsia="ar-SA"/>
              </w:rPr>
            </w:pPr>
            <w:r w:rsidRPr="009F531D">
              <w:rPr>
                <w:sz w:val="22"/>
                <w:szCs w:val="22"/>
                <w:lang w:eastAsia="ar-SA"/>
              </w:rPr>
              <w:t>Заключение Государственного пожарного  надзора</w:t>
            </w:r>
          </w:p>
          <w:p w:rsidR="006B179F" w:rsidRPr="009F531D" w:rsidRDefault="006B179F" w:rsidP="00332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№7 от </w:t>
            </w:r>
            <w:r w:rsidRPr="009F531D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2.02.2016г.</w:t>
            </w:r>
          </w:p>
        </w:tc>
      </w:tr>
      <w:tr w:rsidR="006B179F" w:rsidRPr="009F531D" w:rsidTr="00332D11">
        <w:trPr>
          <w:trHeight w:val="60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9F531D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>Всего (кв. м):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1328,2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179F" w:rsidRPr="00D42B41" w:rsidRDefault="006B179F" w:rsidP="0033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B41">
              <w:rPr>
                <w:rFonts w:ascii="Times New Roman" w:hAnsi="Times New Roman" w:cs="Times New Roman"/>
              </w:rPr>
              <w:t>X</w:t>
            </w:r>
          </w:p>
        </w:tc>
      </w:tr>
    </w:tbl>
    <w:p w:rsidR="006B179F" w:rsidRPr="009F531D" w:rsidRDefault="006B179F" w:rsidP="006B1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457C" w:rsidRDefault="0004457C"/>
    <w:sectPr w:rsidR="0004457C" w:rsidSect="006B17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9F"/>
    <w:rsid w:val="0004457C"/>
    <w:rsid w:val="006B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B1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B179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932BDFCEC350DAC0DA17595DD27CD5F2509E7047E709858D85AE501CNBx7J" TargetMode="External"/><Relationship Id="rId4" Type="http://schemas.openxmlformats.org/officeDocument/2006/relationships/hyperlink" Target="consultantplus://offline/ref=9D932BDFCEC350DAC0DA17595DD27CD5F25396714EE409858D85AE501CNB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</dc:creator>
  <cp:lastModifiedBy>09</cp:lastModifiedBy>
  <cp:revision>1</cp:revision>
  <dcterms:created xsi:type="dcterms:W3CDTF">2016-09-30T05:20:00Z</dcterms:created>
  <dcterms:modified xsi:type="dcterms:W3CDTF">2016-09-30T05:22:00Z</dcterms:modified>
</cp:coreProperties>
</file>